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CA" w:rsidRDefault="00DE7BC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3FB455E" wp14:editId="09A11A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82740" cy="9612630"/>
            <wp:effectExtent l="0" t="0" r="381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740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330FCA" w:rsidRPr="00330FCA" w:rsidRDefault="00330FCA" w:rsidP="002565A5">
      <w:pPr>
        <w:widowControl w:val="0"/>
        <w:tabs>
          <w:tab w:val="left" w:pos="3601"/>
        </w:tabs>
        <w:autoSpaceDE w:val="0"/>
        <w:autoSpaceDN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30FC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</w:t>
      </w:r>
      <w:r w:rsidRPr="00330FC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330FCA">
        <w:rPr>
          <w:rFonts w:ascii="Times New Roman" w:eastAsia="Times New Roman" w:hAnsi="Times New Roman" w:cs="Times New Roman"/>
          <w:b/>
          <w:bCs/>
          <w:sz w:val="26"/>
          <w:szCs w:val="26"/>
        </w:rPr>
        <w:t>ЗАПИСКА</w:t>
      </w:r>
    </w:p>
    <w:p w:rsidR="00330FCA" w:rsidRPr="00330FCA" w:rsidRDefault="00330FCA" w:rsidP="00330FC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0FCA" w:rsidRPr="000B3BB2" w:rsidRDefault="00330FCA" w:rsidP="000B3BB2">
      <w:pPr>
        <w:widowControl w:val="0"/>
        <w:tabs>
          <w:tab w:val="left" w:pos="567"/>
        </w:tabs>
        <w:autoSpaceDE w:val="0"/>
        <w:autoSpaceDN w:val="0"/>
        <w:spacing w:after="0"/>
        <w:ind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FCA">
        <w:rPr>
          <w:rFonts w:ascii="Times New Roman" w:eastAsia="Times New Roman" w:hAnsi="Times New Roman" w:cs="Times New Roman"/>
          <w:sz w:val="26"/>
          <w:szCs w:val="26"/>
        </w:rPr>
        <w:tab/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МАОУ «СОШ  №  30»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среднего общего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 xml:space="preserve">образования. </w:t>
      </w:r>
    </w:p>
    <w:p w:rsidR="00330FCA" w:rsidRPr="000B3BB2" w:rsidRDefault="00330FCA" w:rsidP="000B3BB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b/>
          <w:sz w:val="24"/>
          <w:szCs w:val="24"/>
        </w:rPr>
        <w:t>Нормативная база</w:t>
      </w:r>
    </w:p>
    <w:p w:rsidR="00330FCA" w:rsidRPr="000B3BB2" w:rsidRDefault="00330FCA" w:rsidP="000B3BB2">
      <w:pPr>
        <w:widowControl w:val="0"/>
        <w:autoSpaceDE w:val="0"/>
        <w:autoSpaceDN w:val="0"/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План  внеурочной  деятельности  составлен в соответствии со следующими нормативными документами: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>.12.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2012 г.</w:t>
      </w:r>
      <w:r w:rsidRPr="000B3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№ 273-ФЗ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B3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дополнениями</w:t>
      </w:r>
      <w:r w:rsidRPr="000B3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14.07.2022);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</w:t>
      </w:r>
      <w:r w:rsidRPr="000B3BB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 12.08.2022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732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17.05.2012 г.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B3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413»;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21.09.2022 №</w:t>
      </w:r>
      <w:r w:rsidRPr="000B3B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858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организациями,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деятельность";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0B3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0B3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0B3BB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22.03.2021 № 115 "Об утверждении Порядка организации и осуществления образовательной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деятельности по основным общеобразовательным программам - образовательным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образования";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РФ от 17.12.2021 №</w:t>
      </w:r>
      <w:r w:rsidRPr="000B3B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03-2161 «О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направлении методических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рекомендаций»;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23.11.2022 №</w:t>
      </w:r>
      <w:r w:rsidRPr="000B3B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1014 "Об утверждении федеральной образовательной программы среднего общего</w:t>
      </w:r>
      <w:r w:rsidR="00DF5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образования";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</w:t>
      </w:r>
      <w:r w:rsidRPr="000B3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28.09.2020 №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28 "Об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утверждении санитарных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B3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0B3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3648-20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"Санитарно-эпидемиологические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0B3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оздоровления детей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 молодежи" (СП</w:t>
      </w:r>
      <w:r w:rsidRPr="000B3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2.4.3648-20);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0B3BB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обновленных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B3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B3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BB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05.07.2022 №</w:t>
      </w:r>
      <w:r w:rsidRPr="000B3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ТВ-1290/03;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28.01.2021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1.2.3685-21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"Гигиенические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нормативы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безвредности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обитания"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(СанПиН</w:t>
      </w:r>
      <w:r w:rsidRPr="000B3BB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1.2.3685-21);</w:t>
      </w:r>
    </w:p>
    <w:p w:rsidR="00330FCA" w:rsidRPr="000B3BB2" w:rsidRDefault="00330FCA" w:rsidP="000B3BB2">
      <w:pPr>
        <w:widowControl w:val="0"/>
        <w:numPr>
          <w:ilvl w:val="0"/>
          <w:numId w:val="1"/>
        </w:numPr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Устав МАОУ «СОШ № 30».</w:t>
      </w:r>
    </w:p>
    <w:p w:rsidR="00330FCA" w:rsidRPr="000B3BB2" w:rsidRDefault="00330FCA" w:rsidP="000B3BB2">
      <w:pPr>
        <w:widowControl w:val="0"/>
        <w:tabs>
          <w:tab w:val="left" w:pos="851"/>
          <w:tab w:val="left" w:pos="1021"/>
          <w:tab w:val="left" w:pos="1022"/>
        </w:tabs>
        <w:autoSpaceDE w:val="0"/>
        <w:autoSpaceDN w:val="0"/>
        <w:spacing w:before="6" w:after="0"/>
        <w:ind w:right="27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-воспитательного процесса и одной из форм организации свободного времени обучающихся. </w:t>
      </w:r>
      <w:proofErr w:type="gramStart"/>
      <w:r w:rsidRPr="000B3BB2">
        <w:rPr>
          <w:rFonts w:ascii="Times New Roman" w:eastAsia="Times New Roman" w:hAnsi="Times New Roman" w:cs="Times New Roman"/>
          <w:sz w:val="24"/>
          <w:szCs w:val="24"/>
        </w:rPr>
        <w:t xml:space="preserve">Программы внеурочной деятельности обучающихся создают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культур; способствуют раскрытию индивидуальных способностей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  <w:proofErr w:type="gramEnd"/>
    </w:p>
    <w:p w:rsidR="00330FCA" w:rsidRPr="000B3BB2" w:rsidRDefault="00330FCA" w:rsidP="000B3BB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 внеурочной деятельности: </w:t>
      </w: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создание условий для достижения </w:t>
      </w:r>
      <w:proofErr w:type="gramStart"/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>обучающимися</w:t>
      </w:r>
      <w:proofErr w:type="gramEnd"/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ребёнка.</w:t>
      </w:r>
    </w:p>
    <w:p w:rsidR="00330FCA" w:rsidRPr="000B3BB2" w:rsidRDefault="00330FCA" w:rsidP="000B3BB2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</w:pPr>
      <w:proofErr w:type="spellStart"/>
      <w:r w:rsidRPr="000B3BB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Задачи</w:t>
      </w:r>
      <w:proofErr w:type="spellEnd"/>
      <w:r w:rsidRPr="000B3BB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0B3BB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внеурочной</w:t>
      </w:r>
      <w:proofErr w:type="spellEnd"/>
      <w:r w:rsidRPr="000B3BB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0B3BB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деятельности</w:t>
      </w:r>
      <w:proofErr w:type="spellEnd"/>
      <w:r w:rsidRPr="000B3BB2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:</w:t>
      </w:r>
    </w:p>
    <w:p w:rsidR="00330FCA" w:rsidRPr="000B3BB2" w:rsidRDefault="00330FCA" w:rsidP="000B3BB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Организовать </w:t>
      </w:r>
      <w:proofErr w:type="gramStart"/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общественно-полезную</w:t>
      </w:r>
      <w:proofErr w:type="gramEnd"/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досуговую деятельности обучающихся совместно с общественными организациями, библиотеками, семьями.</w:t>
      </w:r>
    </w:p>
    <w:p w:rsidR="00330FCA" w:rsidRPr="000B3BB2" w:rsidRDefault="00330FCA" w:rsidP="000B3BB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>Формировать навыки позитивного коммуникативного общения.</w:t>
      </w:r>
    </w:p>
    <w:p w:rsidR="00330FCA" w:rsidRPr="000B3BB2" w:rsidRDefault="00330FCA" w:rsidP="000B3BB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>Воспитывать способность к преодолению трудностей, целеустремленность и настойчивость в достижении результата.</w:t>
      </w:r>
    </w:p>
    <w:p w:rsidR="00330FCA" w:rsidRPr="000B3BB2" w:rsidRDefault="00330FCA" w:rsidP="000B3BB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>Развивать позитивное отношение к базовым общественным ценностям (человек, семья, Отечество, природа, мир, знания, труд, культура) - для формирования здорового образа жизни.</w:t>
      </w:r>
      <w:proofErr w:type="gramEnd"/>
    </w:p>
    <w:p w:rsidR="00330FCA" w:rsidRPr="000B3BB2" w:rsidRDefault="00330FCA" w:rsidP="000B3BB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Создавать условия для эффективной реализации основных целевых образовательных программ различного уровня, реализуемых во внеурочное время.</w:t>
      </w:r>
    </w:p>
    <w:p w:rsidR="00330FCA" w:rsidRPr="000B3BB2" w:rsidRDefault="00330FCA" w:rsidP="000B3BB2">
      <w:pPr>
        <w:widowControl w:val="0"/>
        <w:tabs>
          <w:tab w:val="left" w:pos="567"/>
          <w:tab w:val="left" w:pos="1021"/>
          <w:tab w:val="left" w:pos="1022"/>
        </w:tabs>
        <w:autoSpaceDE w:val="0"/>
        <w:autoSpaceDN w:val="0"/>
        <w:spacing w:before="6" w:after="0"/>
        <w:ind w:right="2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b/>
          <w:sz w:val="24"/>
          <w:szCs w:val="24"/>
        </w:rPr>
        <w:tab/>
        <w:t>Структура направлений внеурочной деятельности</w:t>
      </w:r>
    </w:p>
    <w:p w:rsidR="00330FCA" w:rsidRPr="000B3BB2" w:rsidRDefault="00330FCA" w:rsidP="000B3BB2">
      <w:pPr>
        <w:widowControl w:val="0"/>
        <w:tabs>
          <w:tab w:val="left" w:pos="0"/>
        </w:tabs>
        <w:autoSpaceDE w:val="0"/>
        <w:autoSpaceDN w:val="0"/>
        <w:spacing w:before="6"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ab/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0B3BB2">
        <w:rPr>
          <w:rFonts w:ascii="Times New Roman" w:eastAsia="Times New Roman" w:hAnsi="Times New Roman" w:cs="Times New Roman"/>
          <w:sz w:val="24"/>
          <w:szCs w:val="24"/>
        </w:rPr>
        <w:t>безотметочный</w:t>
      </w:r>
      <w:proofErr w:type="spellEnd"/>
      <w:r w:rsidRPr="000B3BB2">
        <w:rPr>
          <w:rFonts w:ascii="Times New Roman" w:eastAsia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330FCA" w:rsidRPr="000B3BB2" w:rsidRDefault="00330FCA" w:rsidP="000B3BB2">
      <w:pPr>
        <w:widowControl w:val="0"/>
        <w:tabs>
          <w:tab w:val="left" w:pos="0"/>
        </w:tabs>
        <w:autoSpaceDE w:val="0"/>
        <w:autoSpaceDN w:val="0"/>
        <w:spacing w:before="6"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ab/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330FCA" w:rsidRPr="000B3BB2" w:rsidRDefault="00330FCA" w:rsidP="000B3BB2">
      <w:pPr>
        <w:widowControl w:val="0"/>
        <w:tabs>
          <w:tab w:val="left" w:pos="0"/>
        </w:tabs>
        <w:autoSpaceDE w:val="0"/>
        <w:autoSpaceDN w:val="0"/>
        <w:spacing w:before="6"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0B3BB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0B3B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0B3BB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B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0B3B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0B3B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B3BB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в </w:t>
      </w:r>
      <w:r w:rsidRPr="000B3BB2">
        <w:rPr>
          <w:rFonts w:ascii="Times New Roman" w:eastAsia="Times New Roman" w:hAnsi="Times New Roman" w:cs="Times New Roman"/>
          <w:sz w:val="24"/>
          <w:szCs w:val="24"/>
        </w:rPr>
        <w:t>МАОУ «СОШ № 30» учитывается мнение учеников,  их родителей или законных представителей,  также возможности и кадровый потенциал школы.</w:t>
      </w:r>
    </w:p>
    <w:p w:rsidR="00330FCA" w:rsidRPr="000B3BB2" w:rsidRDefault="00330FCA" w:rsidP="000B3BB2">
      <w:pPr>
        <w:widowControl w:val="0"/>
        <w:tabs>
          <w:tab w:val="left" w:pos="0"/>
        </w:tabs>
        <w:autoSpaceDE w:val="0"/>
        <w:autoSpaceDN w:val="0"/>
        <w:spacing w:before="6" w:after="0"/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BB2">
        <w:rPr>
          <w:rFonts w:ascii="Times New Roman" w:eastAsia="Times New Roman" w:hAnsi="Times New Roman" w:cs="Times New Roman"/>
          <w:sz w:val="24"/>
          <w:szCs w:val="24"/>
        </w:rPr>
        <w:tab/>
        <w:t xml:space="preserve">ФОП включает два компонента: инвариантный и вариативный. Инвариантный компонент плана внеурочной деятельности одинаков и обязателен для всех профилей. А вариативный компонент прописывается по отдельным профилям. 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E7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BB2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 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урочной.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Внеурочная деятельность является неотъемлемой и обязательной частью основной общеобразовательной программы.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-план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 РДДМ)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 -план реализации курсов внеурочной 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по выбору обучающихся (предметные </w:t>
      </w:r>
      <w:r w:rsidRPr="000B3BB2">
        <w:rPr>
          <w:rFonts w:ascii="Times New Roman" w:eastAsia="Calibri" w:hAnsi="Times New Roman" w:cs="Times New Roman"/>
          <w:sz w:val="24"/>
          <w:szCs w:val="24"/>
        </w:rPr>
        <w:lastRenderedPageBreak/>
        <w:t>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Количество часов, выделяемых на внеурочную деятельность, за два года обучения на этапе средней школы составляет не более 700 часов.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Величину недельной образовательной нагрузки, реализуемой через внеурочную деятельность, определяют за пределами количества часов, отведенных на освоение обучающимися учебного плана.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гимназии или на базе загородных детских центров, в туристических походах, экспедициях, поездках и т.д.).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  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1 - 2 недели используется значительно больший объем времени, чем в иные периоды (между образовательными событиями).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Общий объем внеурочной деятельности не должен превышать 10 часов в неделю.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-компетенция в сфере общественной самоорганизации, участия в общественно значимой совместной деятельности.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Организация жизни ученических сообще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>оисходит: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-в рамках внеурочной деятельности в ученическом классе, в сфере школьного ученического самоуправления, участия в детско-юношеских общественных объединениях, созданных в школе  и за ее пределами;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-через приобщение обучающихся к общественной деятельности и традициям школы  участие обучающихся в деятельности производственных, творческих объединений, благотворительных организаций;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-через участие в экологическом просвещении сверстников, родителей, населения, в благоустройстве школы, класса, города, в ходе партнерства с общественными организациями и объединениями.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-через отношение 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-через трудовые и социально-экономические отношения (включает подготовку личности к трудовой деятельности).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Через воспитательные мероприятия,  нацеленные  духовно-нравственное и патриотическое воспитание молодежи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По решению педагогического коллектива, родительской общественности, интересов и 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запросов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обучающихся и родителей (законных представителей) несовершеннолетних обучающихся план внеурочной деятельности в образовательной организации модифицируется в соответствии с двумя профилями: социально-экономическим, технологическим.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BB2">
        <w:rPr>
          <w:rFonts w:ascii="Times New Roman" w:eastAsia="Calibri" w:hAnsi="Times New Roman" w:cs="Times New Roman"/>
          <w:b/>
          <w:sz w:val="24"/>
          <w:szCs w:val="24"/>
        </w:rPr>
        <w:t xml:space="preserve">    Инвариантный компонент плана внеурочной деятельности (вне зависимости от профиля) предполагает: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B3BB2">
        <w:rPr>
          <w:rFonts w:ascii="Times New Roman" w:eastAsia="Calibri" w:hAnsi="Times New Roman" w:cs="Times New Roman"/>
          <w:b/>
          <w:sz w:val="24"/>
          <w:szCs w:val="24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- 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3BB2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BB2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Информационно-просветительские занятия  патриотической, нравственной и экологической  направленности "Разговоры о </w:t>
      </w:r>
      <w:proofErr w:type="gramStart"/>
      <w:r w:rsidRPr="000B3BB2">
        <w:rPr>
          <w:rFonts w:ascii="Times New Roman" w:eastAsia="Calibri" w:hAnsi="Times New Roman" w:cs="Times New Roman"/>
          <w:b/>
          <w:sz w:val="24"/>
          <w:szCs w:val="24"/>
        </w:rPr>
        <w:t>важном</w:t>
      </w:r>
      <w:proofErr w:type="gramEnd"/>
      <w:r w:rsidRPr="000B3BB2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Pr="000B3BB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b/>
          <w:sz w:val="24"/>
          <w:szCs w:val="24"/>
        </w:rPr>
        <w:t xml:space="preserve">3. Занятия по формированию функциональной грамотности </w:t>
      </w:r>
      <w:proofErr w:type="gramStart"/>
      <w:r w:rsidRPr="000B3BB2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3BB2">
        <w:rPr>
          <w:rFonts w:ascii="Times New Roman" w:eastAsia="Calibri" w:hAnsi="Times New Roman" w:cs="Times New Roman"/>
          <w:b/>
          <w:sz w:val="24"/>
          <w:szCs w:val="24"/>
        </w:rPr>
        <w:t xml:space="preserve">4. Занятия, направленные на удовлетворение   </w:t>
      </w:r>
      <w:proofErr w:type="spellStart"/>
      <w:r w:rsidRPr="000B3BB2">
        <w:rPr>
          <w:rFonts w:ascii="Times New Roman" w:eastAsia="Calibri" w:hAnsi="Times New Roman" w:cs="Times New Roman"/>
          <w:b/>
          <w:sz w:val="24"/>
          <w:szCs w:val="24"/>
        </w:rPr>
        <w:t>профориентационных</w:t>
      </w:r>
      <w:proofErr w:type="spellEnd"/>
      <w:r w:rsidRPr="000B3BB2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интересов и потребностей  обучающихся</w:t>
      </w:r>
      <w:r w:rsidR="008060F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8060F8" w:rsidRPr="008060F8">
        <w:rPr>
          <w:rFonts w:ascii="Times New Roman" w:eastAsia="Calibri" w:hAnsi="Times New Roman" w:cs="Times New Roman"/>
          <w:b/>
          <w:sz w:val="24"/>
          <w:szCs w:val="24"/>
        </w:rPr>
        <w:t>Россия – мои горизонты</w:t>
      </w:r>
      <w:r w:rsidR="008060F8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3BB2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0B3BB2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социально-экономического</w:t>
      </w: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профиля в осенние (зимние) каникулы 10 класса организуются экскурсии на производства, в банки, в экономические отделы государственных и негосударственных организаций.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экскурсиям в рамках часов, отведенных на воспитательные мероприятия, курсы внеурочной деятельности по выбору обучающихся.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социально-экономической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обучающимися в сфере профессиональной коммуникации с широким кругом партнеров), реализуются групповые социальные и экономические проекты (например, предпринимательской направленности).</w:t>
      </w:r>
      <w:proofErr w:type="gramEnd"/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 ("Проект профессиональных проб", "Предпринимательский проект", "Социальный проект").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</w:t>
      </w:r>
      <w:r w:rsidRPr="000B3BB2">
        <w:rPr>
          <w:rFonts w:ascii="Times New Roman" w:eastAsia="Calibri" w:hAnsi="Times New Roman" w:cs="Times New Roman"/>
          <w:sz w:val="24"/>
          <w:szCs w:val="24"/>
        </w:rPr>
        <w:lastRenderedPageBreak/>
        <w:t>числе выезды на природу, туристические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B3BB2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технологического профиля</w:t>
      </w: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в осенние (зимние) каникулы 10 класса организуются поездки и экскурсии на промышленные предприятия, в научно-исследовательские организации, в технические музеи, технопарки.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на производстве.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на производстве, предусматривается подготовка и защита индивидуальных или групповых проектов ("Проект профессиональных проб").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обсуждением), социальные практики, в том числе в качестве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организаторов деятельности обучающихся 5 - 9 классов.</w:t>
      </w:r>
    </w:p>
    <w:p w:rsidR="00330FCA" w:rsidRPr="000B3BB2" w:rsidRDefault="00330FCA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уровня СОО</w:t>
      </w:r>
    </w:p>
    <w:p w:rsidR="00AE0AD1" w:rsidRPr="000B3BB2" w:rsidRDefault="001062DA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2024-2025</w:t>
      </w:r>
      <w:r w:rsidR="00AE0AD1" w:rsidRPr="000B3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0AD1" w:rsidRPr="000B3BB2">
        <w:rPr>
          <w:rFonts w:ascii="Times New Roman" w:eastAsia="Calibri" w:hAnsi="Times New Roman" w:cs="Times New Roman"/>
          <w:sz w:val="24"/>
          <w:szCs w:val="24"/>
        </w:rPr>
        <w:t>г.</w:t>
      </w:r>
      <w:proofErr w:type="gramStart"/>
      <w:r w:rsidR="00AE0AD1" w:rsidRPr="000B3BB2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  <w:proofErr w:type="gramEnd"/>
      <w:r w:rsidR="00AE0AD1" w:rsidRPr="000B3BB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10046" w:type="dxa"/>
        <w:tblLayout w:type="fixed"/>
        <w:tblLook w:val="01E0" w:firstRow="1" w:lastRow="1" w:firstColumn="1" w:lastColumn="1" w:noHBand="0" w:noVBand="0"/>
      </w:tblPr>
      <w:tblGrid>
        <w:gridCol w:w="1951"/>
        <w:gridCol w:w="3217"/>
        <w:gridCol w:w="1320"/>
        <w:gridCol w:w="1540"/>
        <w:gridCol w:w="2018"/>
      </w:tblGrid>
      <w:tr w:rsidR="00AE0AD1" w:rsidRPr="000B3BB2" w:rsidTr="00AE0AD1">
        <w:tc>
          <w:tcPr>
            <w:tcW w:w="1951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Компоненты внеурочной деятельности</w:t>
            </w:r>
          </w:p>
        </w:tc>
        <w:tc>
          <w:tcPr>
            <w:tcW w:w="3217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Название программы ВД</w:t>
            </w:r>
          </w:p>
        </w:tc>
        <w:tc>
          <w:tcPr>
            <w:tcW w:w="132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4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Классы, в которых реализуется программа ВД</w:t>
            </w:r>
          </w:p>
        </w:tc>
        <w:tc>
          <w:tcPr>
            <w:tcW w:w="201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Форма проведения 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</w:tr>
      <w:tr w:rsidR="00AE0AD1" w:rsidRPr="000B3BB2" w:rsidTr="00AE0AD1">
        <w:tc>
          <w:tcPr>
            <w:tcW w:w="1951" w:type="dxa"/>
            <w:vMerge w:val="restart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Инвариантная часть </w:t>
            </w:r>
          </w:p>
        </w:tc>
        <w:tc>
          <w:tcPr>
            <w:tcW w:w="3217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0B3BB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B3B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1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</w:t>
            </w:r>
          </w:p>
        </w:tc>
      </w:tr>
      <w:tr w:rsidR="00AE0AD1" w:rsidRPr="000B3BB2" w:rsidTr="00AE0AD1">
        <w:tc>
          <w:tcPr>
            <w:tcW w:w="1951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2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10</w:t>
            </w:r>
            <w:r w:rsidR="00AC337C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201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AE0AD1" w:rsidRPr="000B3BB2" w:rsidTr="00AE0AD1">
        <w:tc>
          <w:tcPr>
            <w:tcW w:w="1951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AE0AD1" w:rsidRPr="000B3BB2" w:rsidRDefault="008060F8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F8"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320" w:type="dxa"/>
          </w:tcPr>
          <w:p w:rsidR="00AE0AD1" w:rsidRPr="000B3BB2" w:rsidRDefault="008060F8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1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Лекции, экскурсии, 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Беседы. Тренинги, диагностика</w:t>
            </w:r>
          </w:p>
        </w:tc>
      </w:tr>
      <w:tr w:rsidR="00AE0AD1" w:rsidRPr="000B3BB2" w:rsidTr="00AE0AD1">
        <w:tc>
          <w:tcPr>
            <w:tcW w:w="1951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«Школа лидеров»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РДД</w:t>
            </w:r>
            <w:proofErr w:type="gramStart"/>
            <w:r w:rsidRPr="000B3BB2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0B3BB2">
              <w:rPr>
                <w:rFonts w:ascii="Times New Roman" w:hAnsi="Times New Roman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132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1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</w:tr>
      <w:tr w:rsidR="00AE0AD1" w:rsidRPr="000B3BB2" w:rsidTr="00AE0AD1">
        <w:tc>
          <w:tcPr>
            <w:tcW w:w="1951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lastRenderedPageBreak/>
              <w:t>Вариативный компонент по профилю</w:t>
            </w:r>
          </w:p>
        </w:tc>
        <w:tc>
          <w:tcPr>
            <w:tcW w:w="3217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132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18" w:type="dxa"/>
          </w:tcPr>
          <w:p w:rsidR="00AE0AD1" w:rsidRPr="000B3BB2" w:rsidRDefault="00AE0AD1" w:rsidP="000B3BB2">
            <w:pPr>
              <w:shd w:val="clear" w:color="auto" w:fill="FFFFFF"/>
              <w:tabs>
                <w:tab w:val="left" w:pos="3410"/>
              </w:tabs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Общественно-полезные практики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04" w:rsidRPr="000B3BB2" w:rsidTr="00AE0AD1">
        <w:tc>
          <w:tcPr>
            <w:tcW w:w="1951" w:type="dxa"/>
            <w:vMerge w:val="restart"/>
          </w:tcPr>
          <w:p w:rsidR="00605D04" w:rsidRPr="000B3BB2" w:rsidRDefault="00605D04" w:rsidP="000B3BB2">
            <w:pPr>
              <w:shd w:val="clear" w:color="auto" w:fill="FFFFFF"/>
              <w:tabs>
                <w:tab w:val="left" w:pos="3410"/>
              </w:tabs>
              <w:spacing w:line="276" w:lineRule="auto"/>
              <w:ind w:left="1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Внеурочная  деятельность по учебным предметам образовательной программы (по выбору учеников)</w:t>
            </w:r>
          </w:p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05D04" w:rsidRPr="000B3BB2" w:rsidRDefault="00605D04" w:rsidP="00920A10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Методы решения физических задач</w:t>
            </w:r>
            <w:r w:rsidRPr="000B3BB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320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Pr="000B3B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605D04" w:rsidRPr="000B3BB2" w:rsidTr="00AE0AD1">
        <w:tc>
          <w:tcPr>
            <w:tcW w:w="1951" w:type="dxa"/>
            <w:vMerge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«Конституционное право РФ»</w:t>
            </w:r>
          </w:p>
        </w:tc>
        <w:tc>
          <w:tcPr>
            <w:tcW w:w="1320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40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18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Лекции.</w:t>
            </w:r>
          </w:p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605D04" w:rsidRPr="000B3BB2" w:rsidTr="00AE0AD1">
        <w:tc>
          <w:tcPr>
            <w:tcW w:w="1951" w:type="dxa"/>
            <w:vMerge/>
          </w:tcPr>
          <w:p w:rsidR="00605D04" w:rsidRPr="000B3BB2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605D04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20" w:type="dxa"/>
          </w:tcPr>
          <w:p w:rsidR="00605D04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40" w:type="dxa"/>
          </w:tcPr>
          <w:p w:rsidR="00605D04" w:rsidRPr="000B3BB2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18" w:type="dxa"/>
          </w:tcPr>
          <w:p w:rsidR="00605D04" w:rsidRPr="000B3BB2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0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</w:tbl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81"/>
        <w:gridCol w:w="2473"/>
        <w:gridCol w:w="2388"/>
        <w:gridCol w:w="1130"/>
        <w:gridCol w:w="1199"/>
      </w:tblGrid>
      <w:tr w:rsidR="00AE0AD1" w:rsidRPr="000B3BB2" w:rsidTr="00AE0AD1">
        <w:trPr>
          <w:trHeight w:val="490"/>
        </w:trPr>
        <w:tc>
          <w:tcPr>
            <w:tcW w:w="2381" w:type="dxa"/>
            <w:vMerge w:val="restart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Компонент внеурочной деятельности</w:t>
            </w:r>
          </w:p>
        </w:tc>
        <w:tc>
          <w:tcPr>
            <w:tcW w:w="2473" w:type="dxa"/>
            <w:vMerge w:val="restart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388" w:type="dxa"/>
            <w:vMerge w:val="restart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329" w:type="dxa"/>
            <w:gridSpan w:val="2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E0AD1" w:rsidRPr="000B3BB2" w:rsidTr="00AE0AD1">
        <w:trPr>
          <w:trHeight w:val="960"/>
        </w:trPr>
        <w:tc>
          <w:tcPr>
            <w:tcW w:w="2381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99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11класс</w:t>
            </w:r>
          </w:p>
        </w:tc>
      </w:tr>
      <w:tr w:rsidR="00AE0AD1" w:rsidRPr="000B3BB2" w:rsidTr="00AE0AD1">
        <w:tc>
          <w:tcPr>
            <w:tcW w:w="2381" w:type="dxa"/>
            <w:vMerge w:val="restart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Инвариантная часть </w:t>
            </w:r>
          </w:p>
        </w:tc>
        <w:tc>
          <w:tcPr>
            <w:tcW w:w="2473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"Разговоры о </w:t>
            </w:r>
            <w:proofErr w:type="gramStart"/>
            <w:r w:rsidRPr="000B3BB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B3B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8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</w:t>
            </w:r>
          </w:p>
        </w:tc>
        <w:tc>
          <w:tcPr>
            <w:tcW w:w="113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AD1" w:rsidRPr="000B3BB2" w:rsidTr="00AE0AD1">
        <w:tc>
          <w:tcPr>
            <w:tcW w:w="2381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8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13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AD1" w:rsidRPr="000B3BB2" w:rsidTr="00AE0AD1">
        <w:tc>
          <w:tcPr>
            <w:tcW w:w="2381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AE0AD1" w:rsidRPr="000B3BB2" w:rsidRDefault="0057092B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F8"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238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 xml:space="preserve">Лекции, экскурсии, 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Беседы. Тренинги, диагностика</w:t>
            </w:r>
          </w:p>
        </w:tc>
        <w:tc>
          <w:tcPr>
            <w:tcW w:w="113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AD1" w:rsidRPr="000B3BB2" w:rsidTr="00AE0AD1">
        <w:tc>
          <w:tcPr>
            <w:tcW w:w="2381" w:type="dxa"/>
            <w:vMerge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«Школа лидеров»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РДД</w:t>
            </w:r>
            <w:proofErr w:type="gramStart"/>
            <w:r w:rsidRPr="000B3BB2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0B3BB2">
              <w:rPr>
                <w:rFonts w:ascii="Times New Roman" w:hAnsi="Times New Roman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38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AD1" w:rsidRPr="000B3BB2" w:rsidTr="00AE0AD1">
        <w:tc>
          <w:tcPr>
            <w:tcW w:w="2381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Вариативный компонент по профилю</w:t>
            </w:r>
          </w:p>
        </w:tc>
        <w:tc>
          <w:tcPr>
            <w:tcW w:w="2473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2388" w:type="dxa"/>
          </w:tcPr>
          <w:p w:rsidR="00AE0AD1" w:rsidRPr="000B3BB2" w:rsidRDefault="00AE0AD1" w:rsidP="000B3BB2">
            <w:pPr>
              <w:shd w:val="clear" w:color="auto" w:fill="FFFFFF"/>
              <w:tabs>
                <w:tab w:val="left" w:pos="3410"/>
              </w:tabs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Общественно-полезные практики</w:t>
            </w:r>
          </w:p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AE0AD1" w:rsidRPr="000B3BB2" w:rsidRDefault="00DB6ECC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D04" w:rsidRPr="000B3BB2" w:rsidTr="00AE0AD1">
        <w:tc>
          <w:tcPr>
            <w:tcW w:w="2381" w:type="dxa"/>
            <w:vMerge w:val="restart"/>
          </w:tcPr>
          <w:p w:rsidR="00605D04" w:rsidRPr="000B3BB2" w:rsidRDefault="00605D04" w:rsidP="000B3BB2">
            <w:pPr>
              <w:shd w:val="clear" w:color="auto" w:fill="FFFFFF"/>
              <w:tabs>
                <w:tab w:val="left" w:pos="3410"/>
              </w:tabs>
              <w:spacing w:line="276" w:lineRule="auto"/>
              <w:ind w:left="1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Внеурочная  деятельность по учебным предметам образовательной программы (по выбору учеников)</w:t>
            </w:r>
          </w:p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Методы решения физических задач</w:t>
            </w:r>
            <w:r w:rsidRPr="000B3BB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388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130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04" w:rsidRPr="000B3BB2" w:rsidTr="00AE0AD1">
        <w:tc>
          <w:tcPr>
            <w:tcW w:w="2381" w:type="dxa"/>
            <w:vMerge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«Конституционное право РФ»</w:t>
            </w:r>
          </w:p>
        </w:tc>
        <w:tc>
          <w:tcPr>
            <w:tcW w:w="2388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130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605D04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D04" w:rsidRPr="000B3BB2" w:rsidTr="00AE0AD1">
        <w:tc>
          <w:tcPr>
            <w:tcW w:w="2381" w:type="dxa"/>
            <w:vMerge/>
          </w:tcPr>
          <w:p w:rsidR="00605D04" w:rsidRPr="000B3BB2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605D04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88" w:type="dxa"/>
          </w:tcPr>
          <w:p w:rsidR="00605D04" w:rsidRPr="000B3BB2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0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130" w:type="dxa"/>
          </w:tcPr>
          <w:p w:rsidR="00605D04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605D04" w:rsidRDefault="00605D04" w:rsidP="000B3BB2">
            <w:pPr>
              <w:tabs>
                <w:tab w:val="left" w:pos="34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AD1" w:rsidRPr="000B3BB2" w:rsidTr="00AE0AD1">
        <w:tc>
          <w:tcPr>
            <w:tcW w:w="2381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B2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2473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AE0AD1" w:rsidRPr="000B3BB2" w:rsidRDefault="00AE0AD1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E0AD1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:rsidR="00AE0AD1" w:rsidRPr="000B3BB2" w:rsidRDefault="00605D04" w:rsidP="000B3BB2">
            <w:pPr>
              <w:tabs>
                <w:tab w:val="left" w:pos="341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AD1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77BC" w:rsidRDefault="008E77BC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77BC" w:rsidRPr="000B3BB2" w:rsidRDefault="008E77BC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lastRenderedPageBreak/>
        <w:t>План внеурочной деятельности среднего общего образования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МАОУ СОШ №30 </w:t>
      </w:r>
      <w:proofErr w:type="spellStart"/>
      <w:r w:rsidRPr="000B3BB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0B3BB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0B3BB2">
        <w:rPr>
          <w:rFonts w:ascii="Times New Roman" w:eastAsia="Calibri" w:hAnsi="Times New Roman" w:cs="Times New Roman"/>
          <w:sz w:val="24"/>
          <w:szCs w:val="24"/>
        </w:rPr>
        <w:t>ерезники</w:t>
      </w:r>
      <w:proofErr w:type="spellEnd"/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>(нерегулярные внеурочные занятия/мероприятия)</w:t>
      </w:r>
    </w:p>
    <w:p w:rsidR="00AE0AD1" w:rsidRPr="000B3BB2" w:rsidRDefault="001062DA" w:rsidP="000B3BB2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2024-2025</w:t>
      </w:r>
      <w:r w:rsidR="00AE0AD1" w:rsidRPr="000B3BB2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1"/>
        <w:gridCol w:w="956"/>
        <w:gridCol w:w="2728"/>
      </w:tblGrid>
      <w:tr w:rsidR="00AE0AD1" w:rsidRPr="000B3BB2" w:rsidTr="00AE0AD1">
        <w:trPr>
          <w:trHeight w:val="524"/>
        </w:trPr>
        <w:tc>
          <w:tcPr>
            <w:tcW w:w="9475" w:type="dxa"/>
            <w:gridSpan w:val="3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Нерегулярные внеурочные занятия/мероприятия</w:t>
            </w:r>
          </w:p>
        </w:tc>
      </w:tr>
      <w:tr w:rsidR="00AE0AD1" w:rsidRPr="000B3BB2" w:rsidTr="00AE0AD1">
        <w:trPr>
          <w:trHeight w:val="657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Ориентировочное</w:t>
            </w: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время проведения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первому звонку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DB6ECC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Лицея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DB6ECC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DB6ECC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Неделя доброты и толерантности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DB6ECC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ноября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мужества, посвященные Дню защитника Отечества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E0AD1" w:rsidRPr="000B3BB2" w:rsidTr="00AE0AD1">
        <w:trPr>
          <w:trHeight w:val="50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ветеранов, служивших в  «горячих точка</w:t>
            </w:r>
            <w:r w:rsidR="00360BDE"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» с Днем защитника отечества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E0AD1" w:rsidRPr="000B3BB2" w:rsidTr="00AE0AD1">
        <w:trPr>
          <w:trHeight w:val="302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Земли»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представителями Совета ветеранов</w:t>
            </w:r>
          </w:p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поколений»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E0AD1" w:rsidRPr="000B3BB2" w:rsidTr="00AE0AD1">
        <w:trPr>
          <w:trHeight w:val="307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онлайн-акция «Бессмертный полк»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E0AD1" w:rsidRPr="000B3BB2" w:rsidTr="00AE0AD1">
        <w:trPr>
          <w:trHeight w:val="317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Концерт-митинг «Это наша победа!»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E0AD1" w:rsidRPr="000B3BB2" w:rsidTr="00AE0AD1">
        <w:trPr>
          <w:trHeight w:val="316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праздника День учителя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E0AD1" w:rsidRPr="000B3BB2" w:rsidTr="00AE0AD1">
        <w:trPr>
          <w:trHeight w:val="249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Выборы Совета школы, активов класса</w:t>
            </w:r>
          </w:p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Совета профилактики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E0AD1" w:rsidRPr="000B3BB2" w:rsidTr="00AE0AD1">
        <w:trPr>
          <w:trHeight w:val="508"/>
        </w:trPr>
        <w:tc>
          <w:tcPr>
            <w:tcW w:w="5791" w:type="dxa"/>
          </w:tcPr>
          <w:p w:rsidR="00AE0AD1" w:rsidRPr="000B3BB2" w:rsidRDefault="00DB6ECC" w:rsidP="00DB6ECC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ind w:right="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Митинг, посвященный Дню солидарности в борьбе </w:t>
            </w:r>
            <w:r w:rsidR="00AE0AD1"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0AD1"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«Чистый дворик»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E0AD1" w:rsidRPr="000B3BB2" w:rsidTr="00AE0AD1">
        <w:trPr>
          <w:trHeight w:val="249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День опекунской семьи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Сбор актива школы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Благотворительные акция «Милосердие», «Своих не бросаем» «Поможем братьям нашим меньшим» «Дорогие мои старики»  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по уборке территории ОО и прилегающих территорий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E0AD1" w:rsidRPr="000B3BB2" w:rsidTr="00AE0AD1">
        <w:trPr>
          <w:trHeight w:val="379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Торжественные линейки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E0AD1" w:rsidRPr="000B3BB2" w:rsidTr="00AE0AD1">
        <w:trPr>
          <w:trHeight w:val="249"/>
        </w:trPr>
        <w:tc>
          <w:tcPr>
            <w:tcW w:w="5791" w:type="dxa"/>
          </w:tcPr>
          <w:p w:rsidR="00AE0AD1" w:rsidRPr="000B3BB2" w:rsidRDefault="00AE0AD1" w:rsidP="00DB6ECC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«Самый </w:t>
            </w:r>
            <w:r w:rsidR="00DB6ECC">
              <w:rPr>
                <w:rFonts w:ascii="Times New Roman" w:eastAsia="Calibri" w:hAnsi="Times New Roman" w:cs="Times New Roman"/>
                <w:sz w:val="24"/>
                <w:szCs w:val="24"/>
              </w:rPr>
              <w:t>активный</w:t>
            </w: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«Дороги, которые мы выбираем»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Первая – вторая неделя мая</w:t>
            </w:r>
          </w:p>
        </w:tc>
      </w:tr>
      <w:tr w:rsidR="00AE0AD1" w:rsidRPr="000B3BB2" w:rsidTr="00AE0AD1">
        <w:trPr>
          <w:trHeight w:val="252"/>
        </w:trPr>
        <w:tc>
          <w:tcPr>
            <w:tcW w:w="5791" w:type="dxa"/>
            <w:tcBorders>
              <w:bottom w:val="single" w:sz="4" w:space="0" w:color="000000"/>
            </w:tcBorders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Акция «Милосердие»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  <w:tcBorders>
              <w:bottom w:val="single" w:sz="4" w:space="0" w:color="000000"/>
            </w:tcBorders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E0AD1" w:rsidRPr="000B3BB2" w:rsidTr="00AE0AD1">
        <w:trPr>
          <w:trHeight w:val="251"/>
        </w:trPr>
        <w:tc>
          <w:tcPr>
            <w:tcW w:w="5791" w:type="dxa"/>
            <w:tcBorders>
              <w:top w:val="single" w:sz="4" w:space="0" w:color="000000"/>
            </w:tcBorders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конкурсы, олимпиады,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  <w:tcBorders>
              <w:top w:val="single" w:sz="4" w:space="0" w:color="000000"/>
            </w:tcBorders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«Урок науки и технологии»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Беседы «Безопасность на дороге»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Читающие</w:t>
            </w:r>
            <w:proofErr w:type="gramEnd"/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всей семьей» (по плану)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Праздничный концерт «День учителя»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2 октября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День музея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«Ларец новогодний чудес»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празднику 8-е Марта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Акция «Скворечник»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Премьера спектакля театральной студии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AE0AD1" w:rsidRPr="000B3BB2" w:rsidTr="00AE0AD1">
        <w:trPr>
          <w:trHeight w:val="278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DF5349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DF5349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кубок мэра по футболу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Волейбольный турнир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Баскетбольный турнир 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AE0AD1" w:rsidRPr="000B3BB2" w:rsidTr="00AE0AD1">
        <w:trPr>
          <w:trHeight w:val="249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октябрь, апрель</w:t>
            </w:r>
          </w:p>
        </w:tc>
      </w:tr>
      <w:tr w:rsidR="00AE0AD1" w:rsidRPr="000B3BB2" w:rsidTr="00AE0AD1">
        <w:trPr>
          <w:trHeight w:val="254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«Зимние забавы»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DF5349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AE0AD1" w:rsidRPr="000B3BB2" w:rsidTr="00AE0AD1">
        <w:trPr>
          <w:trHeight w:val="503"/>
        </w:trPr>
        <w:tc>
          <w:tcPr>
            <w:tcW w:w="5791" w:type="dxa"/>
          </w:tcPr>
          <w:p w:rsidR="00AE0AD1" w:rsidRPr="000B3BB2" w:rsidRDefault="00360BDE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Масленица: традиционные народные </w:t>
            </w:r>
            <w:r w:rsidR="00AE0AD1"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игры,</w:t>
            </w:r>
            <w:r w:rsidR="00AE0AD1"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забавы,</w:t>
            </w:r>
          </w:p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AE0AD1" w:rsidRPr="000B3BB2" w:rsidTr="00AE0AD1">
        <w:trPr>
          <w:trHeight w:val="432"/>
        </w:trPr>
        <w:tc>
          <w:tcPr>
            <w:tcW w:w="5791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956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728" w:type="dxa"/>
          </w:tcPr>
          <w:p w:rsidR="00AE0AD1" w:rsidRPr="000B3BB2" w:rsidRDefault="00AE0AD1" w:rsidP="000B3BB2">
            <w:pPr>
              <w:widowControl w:val="0"/>
              <w:tabs>
                <w:tab w:val="left" w:pos="3410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BB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0AD1" w:rsidRPr="000B3BB2" w:rsidRDefault="00AE0AD1" w:rsidP="00DF5349">
      <w:pPr>
        <w:widowControl w:val="0"/>
        <w:tabs>
          <w:tab w:val="left" w:pos="3410"/>
        </w:tabs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BB2">
        <w:rPr>
          <w:rFonts w:ascii="Times New Roman" w:eastAsia="Calibri" w:hAnsi="Times New Roman" w:cs="Times New Roman"/>
          <w:b/>
          <w:sz w:val="24"/>
          <w:szCs w:val="24"/>
        </w:rPr>
        <w:t>Планируемые  результаты  внеурочной  деятельности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Внеурочная деятельность является неотъемлемой и обязательной частью  образовательного процесса и должна найти свое отражение в основной образовательной программе. 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Она организуется в целях обеспечения индивидуальных потребностей обучающихся, направлена на достижение планируемых результатов освоения основной образовательной программы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BB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 к личностным результатам освоения </w:t>
      </w:r>
      <w:proofErr w:type="gram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 внеурочной деятельности  СОО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Личностные результаты достигаются в единстве учебной, внеурочной 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Личностные результаты освоения программ внеурочной деятельности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</w:t>
      </w: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культуры здоровья и эмоционального благополучия, трудового воспитания, экологического воспитания, осознание ценности научного познания, а также</w:t>
      </w:r>
      <w:proofErr w:type="gram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результаты, обеспечивающие адаптацию </w:t>
      </w:r>
      <w:proofErr w:type="gram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изменяющимся условиям социальной и природной среды.</w:t>
      </w:r>
    </w:p>
    <w:p w:rsidR="00AE0AD1" w:rsidRPr="000B3BB2" w:rsidRDefault="00AE0AD1" w:rsidP="00FB06DA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включают: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Освоение </w:t>
      </w:r>
      <w:proofErr w:type="gram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внеурочной деятельности, модулей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познавательной и социальной практике;</w:t>
      </w:r>
      <w:r w:rsidR="00FB0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целевой аудитории.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сгруппированы по трем направлениям и отражают способность </w:t>
      </w:r>
      <w:proofErr w:type="gram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использовать на практике универсальные учебные действия, составляющие умение овладевать: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-познавательными универсальными учебными действиями;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-коммуникативными универсальными учебными действиями;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-регулятивными универсальными учебными действиями.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Овладение системой коммуникативных универсальных учебных действий обеспечивает </w:t>
      </w:r>
      <w:proofErr w:type="spell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социальных навыков общения, совместной деятельности.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280" w:after="28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120" w:after="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Диагностика эффективности организации внеурочной деятельности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120" w:after="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Цель диагностики – выяснить, являются ли и в какой степени воспитывающими те виды внеурочной деятельности, которыми занят школьник. 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-Диагностика эффективности внеурочной деятельности школьников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-Личность самого обучающегося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-Детский коллектив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-Профессиональная позиция педагога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-Методы и методики мониторинга изучения детского коллектива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before="120" w:after="0"/>
        <w:ind w:left="1" w:hanging="3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сформированность</w:t>
      </w:r>
      <w:proofErr w:type="spellEnd"/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познавательного, коммуникативного, нравственного, эстетического потенциала личности: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-Листы наблюдений;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lastRenderedPageBreak/>
        <w:t>-Контрольные вопросы;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-Анкеты;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-Тесты;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-Защита проектов;</w:t>
      </w:r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-Результативность участия в конкурсах различной направленности  и уровней</w:t>
      </w:r>
      <w:proofErr w:type="gramStart"/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;.</w:t>
      </w:r>
      <w:proofErr w:type="gramEnd"/>
    </w:p>
    <w:p w:rsidR="00AE0AD1" w:rsidRPr="000B3BB2" w:rsidRDefault="00AE0AD1" w:rsidP="000B3BB2">
      <w:pPr>
        <w:tabs>
          <w:tab w:val="left" w:pos="3410"/>
        </w:tabs>
        <w:suppressAutoHyphens/>
        <w:spacing w:after="0"/>
        <w:ind w:left="-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  <w:r w:rsidRPr="000B3BB2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-Активность участия во внеклассных  мероприятиях; </w:t>
      </w:r>
    </w:p>
    <w:p w:rsidR="00AE0AD1" w:rsidRPr="000B3BB2" w:rsidRDefault="00AE0AD1" w:rsidP="000B3BB2">
      <w:pPr>
        <w:widowControl w:val="0"/>
        <w:tabs>
          <w:tab w:val="left" w:pos="34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</w:pPr>
    </w:p>
    <w:p w:rsidR="00AE0AD1" w:rsidRPr="000B3BB2" w:rsidRDefault="00AE0AD1" w:rsidP="000B3BB2">
      <w:pPr>
        <w:rPr>
          <w:rFonts w:ascii="Times New Roman" w:hAnsi="Times New Roman" w:cs="Times New Roman"/>
          <w:sz w:val="24"/>
          <w:szCs w:val="24"/>
        </w:rPr>
      </w:pPr>
    </w:p>
    <w:sectPr w:rsidR="00AE0AD1" w:rsidRPr="000B3BB2" w:rsidSect="000B3BB2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8B" w:rsidRDefault="00351B8B">
      <w:pPr>
        <w:spacing w:after="0" w:line="240" w:lineRule="auto"/>
      </w:pPr>
      <w:r>
        <w:separator/>
      </w:r>
    </w:p>
  </w:endnote>
  <w:endnote w:type="continuationSeparator" w:id="0">
    <w:p w:rsidR="00351B8B" w:rsidRDefault="0035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749984"/>
      <w:docPartObj>
        <w:docPartGallery w:val="Page Numbers (Bottom of Page)"/>
        <w:docPartUnique/>
      </w:docPartObj>
    </w:sdtPr>
    <w:sdtEndPr/>
    <w:sdtContent>
      <w:p w:rsidR="00AE0AD1" w:rsidRDefault="00AE0AD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BCA">
          <w:rPr>
            <w:noProof/>
          </w:rPr>
          <w:t>1</w:t>
        </w:r>
        <w:r>
          <w:fldChar w:fldCharType="end"/>
        </w:r>
      </w:p>
    </w:sdtContent>
  </w:sdt>
  <w:p w:rsidR="00AE0AD1" w:rsidRDefault="00AE0A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574594"/>
      <w:docPartObj>
        <w:docPartGallery w:val="Page Numbers (Bottom of Page)"/>
        <w:docPartUnique/>
      </w:docPartObj>
    </w:sdtPr>
    <w:sdtEndPr/>
    <w:sdtContent>
      <w:p w:rsidR="00AE0AD1" w:rsidRDefault="00AE0AD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0AD1" w:rsidRDefault="00AE0A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8B" w:rsidRDefault="00351B8B">
      <w:pPr>
        <w:spacing w:after="0" w:line="240" w:lineRule="auto"/>
      </w:pPr>
      <w:r>
        <w:separator/>
      </w:r>
    </w:p>
  </w:footnote>
  <w:footnote w:type="continuationSeparator" w:id="0">
    <w:p w:rsidR="00351B8B" w:rsidRDefault="0035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B0C"/>
    <w:multiLevelType w:val="multilevel"/>
    <w:tmpl w:val="8F4A8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9F65AA"/>
    <w:multiLevelType w:val="hybridMultilevel"/>
    <w:tmpl w:val="F2AC4A82"/>
    <w:lvl w:ilvl="0" w:tplc="E624B0F8">
      <w:start w:val="1"/>
      <w:numFmt w:val="decimal"/>
      <w:lvlText w:val="%1."/>
      <w:lvlJc w:val="left"/>
      <w:pPr>
        <w:ind w:left="312" w:hanging="709"/>
      </w:pPr>
      <w:rPr>
        <w:rFonts w:ascii="Times New Roman" w:eastAsia="Times New Roman" w:hAnsi="Times New Roman" w:cs="Times New Roman"/>
        <w:w w:val="100"/>
        <w:sz w:val="28"/>
        <w:szCs w:val="22"/>
        <w:lang w:val="ru-RU" w:eastAsia="en-US" w:bidi="ar-SA"/>
      </w:rPr>
    </w:lvl>
    <w:lvl w:ilvl="1" w:tplc="91304B78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BE83E8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F13E80BE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6D501C8E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C6F67B40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BB2AD100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914CA286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7BBC6874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1B"/>
    <w:rsid w:val="000B3BB2"/>
    <w:rsid w:val="001062DA"/>
    <w:rsid w:val="00200147"/>
    <w:rsid w:val="0023151B"/>
    <w:rsid w:val="002565A5"/>
    <w:rsid w:val="00330FCA"/>
    <w:rsid w:val="00334533"/>
    <w:rsid w:val="00351B8B"/>
    <w:rsid w:val="00360BDE"/>
    <w:rsid w:val="003B0ED4"/>
    <w:rsid w:val="003B3391"/>
    <w:rsid w:val="005070E2"/>
    <w:rsid w:val="0057092B"/>
    <w:rsid w:val="00605D04"/>
    <w:rsid w:val="006162A9"/>
    <w:rsid w:val="007E16D0"/>
    <w:rsid w:val="008060F8"/>
    <w:rsid w:val="008766FC"/>
    <w:rsid w:val="008E77BC"/>
    <w:rsid w:val="00920A10"/>
    <w:rsid w:val="009B0631"/>
    <w:rsid w:val="009E62EF"/>
    <w:rsid w:val="00AC337C"/>
    <w:rsid w:val="00AE0AD1"/>
    <w:rsid w:val="00B309A0"/>
    <w:rsid w:val="00B373F2"/>
    <w:rsid w:val="00BA6A3C"/>
    <w:rsid w:val="00BE037E"/>
    <w:rsid w:val="00D3652E"/>
    <w:rsid w:val="00D6074F"/>
    <w:rsid w:val="00DB6ECC"/>
    <w:rsid w:val="00DE7BCA"/>
    <w:rsid w:val="00DF5349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30FC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330FCA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99"/>
    <w:locked/>
    <w:rsid w:val="00AE0A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30FC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330FCA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99"/>
    <w:locked/>
    <w:rsid w:val="00AE0A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Adilya D. Naumova</dc:creator>
  <cp:lastModifiedBy>User</cp:lastModifiedBy>
  <cp:revision>2</cp:revision>
  <cp:lastPrinted>2024-10-16T06:15:00Z</cp:lastPrinted>
  <dcterms:created xsi:type="dcterms:W3CDTF">2024-10-16T06:42:00Z</dcterms:created>
  <dcterms:modified xsi:type="dcterms:W3CDTF">2024-10-16T06:42:00Z</dcterms:modified>
</cp:coreProperties>
</file>