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C75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5 месяцев 2019 года ОГИБДД Отдела МВД России по Березниковскому городскому округу с участием детей в возрасте до 16 лет зарегистрировано 14 ДТП, в результате которых 15 несовершеннолетних получили ранения (18/0/18). </w:t>
      </w:r>
      <w:r w:rsidRPr="00C758CE">
        <w:rPr>
          <w:rFonts w:ascii="Times New Roman" w:eastAsia="Calibri" w:hAnsi="Times New Roman" w:cs="Times New Roman"/>
          <w:sz w:val="26"/>
          <w:szCs w:val="26"/>
        </w:rPr>
        <w:t xml:space="preserve">За рассматриваемый период зафиксировано снижение количества дорожных происшествий с участием детей на 22,2%, по количеству числа пострадавших снижение на 16,6%. Число погибших в ДТП детей уровень и составило 0 человек. </w:t>
      </w:r>
    </w:p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8CE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этого числа по вине водителей зарегистрировано 10 ДТП, в результате которых 11 несовершеннолетних получили ранения различной степени тяжести (12/0/12), что составляет 71,4% от общего количества ДТП с участием детей. По количеству ДТП снижение на – 16,6%, по количеству раненых снижение на 8,3%, по погибшим уровень.</w:t>
      </w:r>
    </w:p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8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вине водителей зарегистрировано 5 ДТП, связанных с наездами на несовершеннолетних пешеходов, что составляет 50% от ДТП по вине водителей.</w:t>
      </w:r>
    </w:p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58CE">
        <w:rPr>
          <w:rFonts w:ascii="Times New Roman" w:eastAsia="Calibri" w:hAnsi="Times New Roman" w:cs="Times New Roman"/>
          <w:sz w:val="26"/>
          <w:szCs w:val="26"/>
        </w:rPr>
        <w:t>- На нерегулируемых ПП – 4</w:t>
      </w:r>
    </w:p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58CE">
        <w:rPr>
          <w:rFonts w:ascii="Times New Roman" w:eastAsia="Calibri" w:hAnsi="Times New Roman" w:cs="Times New Roman"/>
          <w:sz w:val="26"/>
          <w:szCs w:val="26"/>
        </w:rPr>
        <w:t>- На регулируемом ПП – 1</w:t>
      </w:r>
    </w:p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58CE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детей велосипедистов произошло 3 ДТП, в результате которых 3 ребенка пострадали. Из этого числа 1 ДТП произошло по вине велосипедеста.</w:t>
      </w:r>
    </w:p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58CE">
        <w:rPr>
          <w:rFonts w:ascii="Times New Roman" w:eastAsia="Calibri" w:hAnsi="Times New Roman" w:cs="Times New Roman"/>
          <w:sz w:val="26"/>
          <w:szCs w:val="26"/>
        </w:rPr>
        <w:t xml:space="preserve">С участием детей – пассажиров зарегистрировано 3 ДТП, в результате которого 4 несовершеннолетний получил ранения (4/0/4). По количеству ДТП составило снижение на 25%, по количеству раненых и погибших уровень. </w:t>
      </w:r>
    </w:p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58CE">
        <w:rPr>
          <w:rFonts w:ascii="Times New Roman" w:eastAsia="Calibri" w:hAnsi="Times New Roman" w:cs="Times New Roman"/>
          <w:sz w:val="26"/>
          <w:szCs w:val="26"/>
        </w:rPr>
        <w:t>Использовались ДУУ, ремни безопасности: 2-0-2</w:t>
      </w:r>
    </w:p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58CE">
        <w:rPr>
          <w:rFonts w:ascii="Times New Roman" w:eastAsia="Calibri" w:hAnsi="Times New Roman" w:cs="Times New Roman"/>
          <w:sz w:val="26"/>
          <w:szCs w:val="26"/>
        </w:rPr>
        <w:t>Пассажиры автобусов: 1-0-1</w:t>
      </w:r>
    </w:p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58CE">
        <w:rPr>
          <w:rFonts w:ascii="Times New Roman" w:eastAsia="Calibri" w:hAnsi="Times New Roman" w:cs="Times New Roman"/>
          <w:sz w:val="26"/>
          <w:szCs w:val="26"/>
        </w:rPr>
        <w:t>Не использовались ДУУ, ремни безопасности: 0-0-0</w:t>
      </w:r>
    </w:p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58CE">
        <w:rPr>
          <w:rFonts w:ascii="Times New Roman" w:eastAsia="Calibri" w:hAnsi="Times New Roman" w:cs="Times New Roman"/>
          <w:sz w:val="26"/>
          <w:szCs w:val="26"/>
        </w:rPr>
        <w:t>Пассажиры снегохода: 1-0-2</w:t>
      </w:r>
    </w:p>
    <w:p w:rsidR="00C758CE" w:rsidRPr="00C758CE" w:rsidRDefault="00C758CE" w:rsidP="00C75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5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указанный период по неосторожности детей зарегистрировано 4 ДТП, в которых </w:t>
      </w:r>
      <w:r w:rsidRPr="00C758CE">
        <w:rPr>
          <w:rFonts w:ascii="Times New Roman" w:eastAsia="Calibri" w:hAnsi="Times New Roman" w:cs="Times New Roman"/>
          <w:sz w:val="26"/>
          <w:szCs w:val="26"/>
        </w:rPr>
        <w:t>4 несовершеннолетних получил травмы (АППГ 5/0/5). По количеству ДТП, по раненым составил снижение на 20%, по погибшим уровень.</w:t>
      </w:r>
    </w:p>
    <w:p w:rsidR="00BC0C56" w:rsidRDefault="00BC0C56"/>
    <w:sectPr w:rsidR="00BC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CE"/>
    <w:rsid w:val="0030450C"/>
    <w:rsid w:val="00BC0C56"/>
    <w:rsid w:val="00C7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8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uchspec5</dc:creator>
  <cp:lastModifiedBy>Ludmila V. Kuk</cp:lastModifiedBy>
  <cp:revision>2</cp:revision>
  <cp:lastPrinted>2019-07-29T10:15:00Z</cp:lastPrinted>
  <dcterms:created xsi:type="dcterms:W3CDTF">2019-07-30T09:19:00Z</dcterms:created>
  <dcterms:modified xsi:type="dcterms:W3CDTF">2019-07-30T09:19:00Z</dcterms:modified>
</cp:coreProperties>
</file>